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A92F" w14:textId="50A99FBC" w:rsidR="007C76BD" w:rsidRPr="007C76BD" w:rsidRDefault="007C76BD" w:rsidP="009135D8">
      <w:pPr>
        <w:spacing w:line="276" w:lineRule="auto"/>
        <w:jc w:val="center"/>
        <w:rPr>
          <w:b/>
          <w:bCs/>
          <w:sz w:val="28"/>
          <w:szCs w:val="28"/>
        </w:rPr>
      </w:pPr>
      <w:r w:rsidRPr="007C76BD">
        <w:rPr>
          <w:b/>
          <w:bCs/>
          <w:sz w:val="28"/>
          <w:szCs w:val="28"/>
        </w:rPr>
        <w:t>Brezplačni Priročnik za izbiro ustrezne pravne pomoči</w:t>
      </w:r>
    </w:p>
    <w:p w14:paraId="1053C05B" w14:textId="77777777" w:rsidR="004D19D6" w:rsidRPr="004D19D6" w:rsidRDefault="004D19D6" w:rsidP="009135D8">
      <w:pPr>
        <w:spacing w:line="276" w:lineRule="auto"/>
        <w:jc w:val="both"/>
        <w:rPr>
          <w:b/>
          <w:bCs/>
          <w:lang w:val="en-SI"/>
        </w:rPr>
      </w:pPr>
    </w:p>
    <w:p w14:paraId="443A48F5" w14:textId="77777777" w:rsidR="004D19D6" w:rsidRDefault="004D19D6" w:rsidP="009135D8">
      <w:pPr>
        <w:spacing w:line="276" w:lineRule="auto"/>
        <w:jc w:val="both"/>
        <w:rPr>
          <w:b/>
          <w:bCs/>
        </w:rPr>
      </w:pPr>
    </w:p>
    <w:p w14:paraId="68566EC2" w14:textId="2B962F48" w:rsidR="00620926" w:rsidRDefault="00E445B1" w:rsidP="009135D8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S pravnimi problemi se soočamo vsi </w:t>
      </w:r>
      <w:r w:rsidRPr="00620926">
        <w:rPr>
          <w:b/>
          <w:bCs/>
        </w:rPr>
        <w:t>– tako posamezniki kot tudi podjetja</w:t>
      </w:r>
      <w:r>
        <w:rPr>
          <w:b/>
          <w:bCs/>
        </w:rPr>
        <w:t>;</w:t>
      </w:r>
      <w:r w:rsidRPr="00620926">
        <w:rPr>
          <w:b/>
          <w:bCs/>
        </w:rPr>
        <w:t xml:space="preserve"> </w:t>
      </w:r>
      <w:r>
        <w:rPr>
          <w:b/>
          <w:bCs/>
        </w:rPr>
        <w:t xml:space="preserve">tako </w:t>
      </w:r>
      <w:r w:rsidRPr="00620926">
        <w:rPr>
          <w:b/>
          <w:bCs/>
        </w:rPr>
        <w:t xml:space="preserve">tisti na začetku svoje poslovne poti </w:t>
      </w:r>
      <w:r>
        <w:rPr>
          <w:b/>
          <w:bCs/>
        </w:rPr>
        <w:t>kot tudi</w:t>
      </w:r>
      <w:r w:rsidRPr="00620926">
        <w:rPr>
          <w:b/>
          <w:bCs/>
        </w:rPr>
        <w:t xml:space="preserve"> prekaljeni stari mački.</w:t>
      </w:r>
      <w:r w:rsidR="00341E90">
        <w:rPr>
          <w:b/>
          <w:bCs/>
        </w:rPr>
        <w:t xml:space="preserve"> Posameznik ima</w:t>
      </w:r>
      <w:r>
        <w:rPr>
          <w:b/>
          <w:bCs/>
        </w:rPr>
        <w:t xml:space="preserve"> </w:t>
      </w:r>
      <w:r w:rsidR="00341E90">
        <w:rPr>
          <w:b/>
          <w:bCs/>
        </w:rPr>
        <w:t>v</w:t>
      </w:r>
      <w:r w:rsidR="00FE3F15" w:rsidRPr="00620926">
        <w:rPr>
          <w:b/>
          <w:bCs/>
        </w:rPr>
        <w:t xml:space="preserve"> povprečju</w:t>
      </w:r>
      <w:r w:rsidR="00341E90">
        <w:rPr>
          <w:b/>
          <w:bCs/>
        </w:rPr>
        <w:t xml:space="preserve"> pravni problem </w:t>
      </w:r>
      <w:r w:rsidR="0097496D">
        <w:rPr>
          <w:b/>
          <w:bCs/>
        </w:rPr>
        <w:t xml:space="preserve">na </w:t>
      </w:r>
      <w:r>
        <w:rPr>
          <w:b/>
          <w:bCs/>
        </w:rPr>
        <w:t>vsaki dve leti</w:t>
      </w:r>
      <w:r w:rsidR="00941BD2">
        <w:rPr>
          <w:b/>
          <w:bCs/>
        </w:rPr>
        <w:t>, v</w:t>
      </w:r>
      <w:r w:rsidR="008F63EE">
        <w:rPr>
          <w:b/>
          <w:bCs/>
        </w:rPr>
        <w:t>endar</w:t>
      </w:r>
      <w:r w:rsidR="00341E90">
        <w:rPr>
          <w:b/>
          <w:bCs/>
        </w:rPr>
        <w:t xml:space="preserve"> </w:t>
      </w:r>
      <w:r w:rsidR="008F63EE">
        <w:rPr>
          <w:b/>
          <w:bCs/>
        </w:rPr>
        <w:t>je le manj kot tretjina</w:t>
      </w:r>
      <w:r w:rsidR="0097496D">
        <w:rPr>
          <w:b/>
          <w:bCs/>
        </w:rPr>
        <w:t xml:space="preserve"> takšnih problemov</w:t>
      </w:r>
      <w:r w:rsidR="008F63EE">
        <w:rPr>
          <w:b/>
          <w:bCs/>
        </w:rPr>
        <w:t xml:space="preserve"> deležna ustrezne pravne pomoči.</w:t>
      </w:r>
      <w:r w:rsidR="00FE3F15" w:rsidRPr="00620926">
        <w:rPr>
          <w:b/>
          <w:bCs/>
        </w:rPr>
        <w:t xml:space="preserve"> Da bi se </w:t>
      </w:r>
      <w:r w:rsidR="008F63EE">
        <w:rPr>
          <w:b/>
          <w:bCs/>
        </w:rPr>
        <w:t xml:space="preserve">pravim težavam </w:t>
      </w:r>
      <w:r w:rsidR="00703A49">
        <w:rPr>
          <w:b/>
          <w:bCs/>
        </w:rPr>
        <w:t xml:space="preserve">lahko </w:t>
      </w:r>
      <w:r w:rsidR="008F63EE">
        <w:rPr>
          <w:b/>
          <w:bCs/>
        </w:rPr>
        <w:t>izognili</w:t>
      </w:r>
      <w:r w:rsidR="00FE3F15" w:rsidRPr="00620926">
        <w:rPr>
          <w:b/>
          <w:bCs/>
        </w:rPr>
        <w:t xml:space="preserve"> oziroma bi </w:t>
      </w:r>
      <w:r w:rsidR="009135D8">
        <w:rPr>
          <w:b/>
          <w:bCs/>
        </w:rPr>
        <w:t>jih</w:t>
      </w:r>
      <w:r w:rsidR="00FE3F15" w:rsidRPr="00620926">
        <w:rPr>
          <w:b/>
          <w:bCs/>
        </w:rPr>
        <w:t xml:space="preserve"> rešili uspešneje</w:t>
      </w:r>
      <w:r w:rsidR="00620926">
        <w:rPr>
          <w:b/>
          <w:bCs/>
        </w:rPr>
        <w:t>,</w:t>
      </w:r>
      <w:r w:rsidR="00FE3F15" w:rsidRPr="00620926">
        <w:rPr>
          <w:b/>
          <w:bCs/>
        </w:rPr>
        <w:t xml:space="preserve"> hitreje in z nižjimi stroški, so v </w:t>
      </w:r>
      <w:hyperlink r:id="rId4" w:history="1">
        <w:r w:rsidR="00620926" w:rsidRPr="00620926">
          <w:rPr>
            <w:rStyle w:val="Hyperlink"/>
            <w:b/>
            <w:bCs/>
          </w:rPr>
          <w:t>podjetju IURALL</w:t>
        </w:r>
      </w:hyperlink>
      <w:r w:rsidR="00620926" w:rsidRPr="00620926">
        <w:rPr>
          <w:b/>
          <w:bCs/>
        </w:rPr>
        <w:t xml:space="preserve"> pripravili </w:t>
      </w:r>
      <w:hyperlink r:id="rId5" w:history="1">
        <w:r w:rsidR="00620926" w:rsidRPr="00902A40">
          <w:rPr>
            <w:rStyle w:val="Hyperlink"/>
            <w:b/>
            <w:bCs/>
          </w:rPr>
          <w:t>brezplačni Priročnik za izbiro ustrezne pravne pomoči</w:t>
        </w:r>
      </w:hyperlink>
      <w:r w:rsidR="00620926" w:rsidRPr="00620926">
        <w:rPr>
          <w:b/>
          <w:bCs/>
        </w:rPr>
        <w:t xml:space="preserve">. </w:t>
      </w:r>
    </w:p>
    <w:p w14:paraId="12D0659E" w14:textId="77777777" w:rsidR="00694ED7" w:rsidRPr="00971EC7" w:rsidRDefault="00694ED7" w:rsidP="009135D8">
      <w:pPr>
        <w:spacing w:line="276" w:lineRule="auto"/>
        <w:jc w:val="both"/>
        <w:rPr>
          <w:b/>
          <w:bCs/>
        </w:rPr>
      </w:pPr>
    </w:p>
    <w:p w14:paraId="0E50E02E" w14:textId="39A3AC3B" w:rsidR="00694ED7" w:rsidRDefault="007C76BD" w:rsidP="009135D8">
      <w:pPr>
        <w:spacing w:line="276" w:lineRule="auto"/>
        <w:jc w:val="both"/>
      </w:pPr>
      <w:r>
        <w:t xml:space="preserve">Priročnik </w:t>
      </w:r>
      <w:r w:rsidR="00694ED7" w:rsidRPr="00601754">
        <w:t>vsebuje nasvete, kaj storiti, ko naletimo na pravni problem, kako poiskati ustrezno pravno pomoč, kako izbrati naj</w:t>
      </w:r>
      <w:r w:rsidR="001523F8" w:rsidRPr="00601754">
        <w:t>primernejšega</w:t>
      </w:r>
      <w:r w:rsidR="00694ED7" w:rsidRPr="00601754">
        <w:t xml:space="preserve"> odvetnika za svoj problem</w:t>
      </w:r>
      <w:r w:rsidR="009135D8" w:rsidRPr="00601754">
        <w:t xml:space="preserve">, v katerih primerih odvetnika sploh potrebujemo </w:t>
      </w:r>
      <w:r w:rsidR="00694ED7" w:rsidRPr="00601754">
        <w:t xml:space="preserve">ter na kaj moramo biti pozorni pri </w:t>
      </w:r>
      <w:r w:rsidR="009135D8" w:rsidRPr="00601754">
        <w:t xml:space="preserve">takšnem </w:t>
      </w:r>
      <w:r w:rsidR="00694ED7" w:rsidRPr="00601754">
        <w:t>sodelovanju.</w:t>
      </w:r>
      <w:r w:rsidR="009135D8" w:rsidRPr="00601754">
        <w:t xml:space="preserve"> </w:t>
      </w:r>
      <w:r w:rsidR="00694ED7" w:rsidRPr="00601754">
        <w:t>»</w:t>
      </w:r>
      <w:r w:rsidR="00B16CCC" w:rsidRPr="00601754">
        <w:rPr>
          <w:i/>
          <w:iCs/>
        </w:rPr>
        <w:t>Marsikdo med nami</w:t>
      </w:r>
      <w:r w:rsidR="00B16CCC" w:rsidRPr="0097496D">
        <w:rPr>
          <w:i/>
          <w:iCs/>
        </w:rPr>
        <w:t xml:space="preserve"> je že kdaj prijatelj</w:t>
      </w:r>
      <w:r w:rsidR="00305823" w:rsidRPr="0097496D">
        <w:rPr>
          <w:i/>
          <w:iCs/>
        </w:rPr>
        <w:t>u</w:t>
      </w:r>
      <w:r w:rsidR="00B16CCC" w:rsidRPr="0097496D">
        <w:rPr>
          <w:i/>
          <w:iCs/>
        </w:rPr>
        <w:t xml:space="preserve"> posodil denar. In verjamem, da se je komu tudi že zgodilo, da </w:t>
      </w:r>
      <w:r w:rsidR="008F5A39">
        <w:rPr>
          <w:i/>
          <w:iCs/>
        </w:rPr>
        <w:t>posojila</w:t>
      </w:r>
      <w:r w:rsidR="00B16CCC" w:rsidRPr="0097496D">
        <w:rPr>
          <w:i/>
          <w:iCs/>
        </w:rPr>
        <w:t xml:space="preserve"> ni prejel nazaj. </w:t>
      </w:r>
      <w:r w:rsidR="00305823" w:rsidRPr="0097496D">
        <w:rPr>
          <w:i/>
          <w:iCs/>
        </w:rPr>
        <w:t xml:space="preserve">V takšnih primerih si vsak želi vedeti, kako naj postopa, da </w:t>
      </w:r>
      <w:r w:rsidR="008419D4">
        <w:rPr>
          <w:i/>
          <w:iCs/>
        </w:rPr>
        <w:t>ne ostane brez svojega denarja</w:t>
      </w:r>
      <w:r w:rsidR="00941BD2">
        <w:rPr>
          <w:i/>
          <w:iCs/>
        </w:rPr>
        <w:t>.</w:t>
      </w:r>
      <w:r w:rsidR="00941BD2" w:rsidRPr="00844B94">
        <w:rPr>
          <w:i/>
          <w:iCs/>
        </w:rPr>
        <w:t xml:space="preserve"> To je le</w:t>
      </w:r>
      <w:r w:rsidR="00941BD2">
        <w:rPr>
          <w:i/>
          <w:iCs/>
        </w:rPr>
        <w:t xml:space="preserve"> eden od pravnih primerov, s katerimi se pogosto soočamo. </w:t>
      </w:r>
      <w:r w:rsidR="00B16CCC" w:rsidRPr="0097496D">
        <w:rPr>
          <w:i/>
          <w:iCs/>
        </w:rPr>
        <w:t>Ker je</w:t>
      </w:r>
      <w:r w:rsidR="00B16CCC">
        <w:rPr>
          <w:i/>
          <w:iCs/>
        </w:rPr>
        <w:t xml:space="preserve"> </w:t>
      </w:r>
      <w:r w:rsidR="00305823">
        <w:rPr>
          <w:i/>
          <w:iCs/>
        </w:rPr>
        <w:t xml:space="preserve">običajno </w:t>
      </w:r>
      <w:r w:rsidR="00B16CCC">
        <w:rPr>
          <w:i/>
          <w:iCs/>
        </w:rPr>
        <w:t xml:space="preserve">zelo pomembno, da z reševanjem </w:t>
      </w:r>
      <w:r w:rsidR="00305823">
        <w:rPr>
          <w:i/>
          <w:iCs/>
        </w:rPr>
        <w:t xml:space="preserve">problema </w:t>
      </w:r>
      <w:r w:rsidR="00B16CCC">
        <w:rPr>
          <w:i/>
          <w:iCs/>
        </w:rPr>
        <w:t>začnemo hitro, predvsem pa pravilno, smo pripravili priročnik, s katerim želimo posameznikom olajšati stresne situacije,</w:t>
      </w:r>
      <w:r w:rsidR="00694ED7">
        <w:t>« je povedal Primož Rojac, ustanovitelj in direktor platforme IURALL.</w:t>
      </w:r>
    </w:p>
    <w:p w14:paraId="167EF89F" w14:textId="77777777" w:rsidR="0097496D" w:rsidRDefault="0097496D" w:rsidP="0097496D">
      <w:pPr>
        <w:spacing w:line="276" w:lineRule="auto"/>
        <w:jc w:val="both"/>
      </w:pPr>
    </w:p>
    <w:p w14:paraId="2014A742" w14:textId="77777777" w:rsidR="0097496D" w:rsidRDefault="0097496D" w:rsidP="0097496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b/>
          <w:bCs/>
          <w:lang w:val="sl-SI" w:eastAsia="en-US"/>
        </w:rPr>
      </w:pPr>
      <w:r w:rsidRPr="009135D8">
        <w:rPr>
          <w:rFonts w:asciiTheme="minorHAnsi" w:eastAsiaTheme="minorHAnsi" w:hAnsiTheme="minorHAnsi" w:cstheme="minorBidi"/>
          <w:b/>
          <w:bCs/>
          <w:lang w:val="sl-SI" w:eastAsia="en-US"/>
        </w:rPr>
        <w:t>Kaj je IURALL?</w:t>
      </w:r>
    </w:p>
    <w:p w14:paraId="53614AFE" w14:textId="77777777" w:rsidR="0097496D" w:rsidRPr="00611A1D" w:rsidRDefault="0097496D" w:rsidP="00974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611A1D">
        <w:t xml:space="preserve">IURALL je spletna platforma, ki posameznikom in podjetjem omogoča </w:t>
      </w:r>
      <w:r>
        <w:t>hitro in enostavno iskanje</w:t>
      </w:r>
      <w:r w:rsidRPr="00611A1D">
        <w:t xml:space="preserve"> </w:t>
      </w:r>
      <w:r>
        <w:t>ter</w:t>
      </w:r>
      <w:r w:rsidRPr="00611A1D">
        <w:t xml:space="preserve"> najem pravne pomoči</w:t>
      </w:r>
      <w:r>
        <w:t>, ki je v skladu z njihovimi potrebami in željami.</w:t>
      </w:r>
      <w:r w:rsidRPr="00611A1D">
        <w:t xml:space="preserve"> Ideja platforme je ponuditi varen prostor, </w:t>
      </w:r>
      <w:r>
        <w:t>kjer</w:t>
      </w:r>
      <w:r w:rsidRPr="00611A1D">
        <w:t xml:space="preserve"> lahko </w:t>
      </w:r>
      <w:r>
        <w:t>uporabniki hitro</w:t>
      </w:r>
      <w:r w:rsidRPr="00611A1D">
        <w:t xml:space="preserve"> ugotovijo</w:t>
      </w:r>
      <w:r>
        <w:t>,</w:t>
      </w:r>
      <w:r w:rsidRPr="00611A1D">
        <w:t xml:space="preserve"> kdaj bi jim koristila pravna pomoč, izberejo najbolj primernega ponudnika pravni</w:t>
      </w:r>
      <w:r>
        <w:t>h</w:t>
      </w:r>
      <w:r w:rsidRPr="00611A1D">
        <w:t xml:space="preserve"> storitev </w:t>
      </w:r>
      <w:r>
        <w:t>(</w:t>
      </w:r>
      <w:r w:rsidRPr="00611A1D">
        <w:t>bodisi odvetnik</w:t>
      </w:r>
      <w:r>
        <w:t>a</w:t>
      </w:r>
      <w:r w:rsidRPr="00611A1D">
        <w:t xml:space="preserve"> bodisi svetovalca drug</w:t>
      </w:r>
      <w:r>
        <w:t>e</w:t>
      </w:r>
      <w:r w:rsidRPr="00611A1D">
        <w:t xml:space="preserve"> vrst</w:t>
      </w:r>
      <w:r>
        <w:t>e</w:t>
      </w:r>
      <w:r w:rsidRPr="00611A1D">
        <w:t xml:space="preserve"> </w:t>
      </w:r>
      <w:r>
        <w:t>ali</w:t>
      </w:r>
      <w:r w:rsidRPr="00611A1D">
        <w:t xml:space="preserve"> celo spletn</w:t>
      </w:r>
      <w:r>
        <w:t>o</w:t>
      </w:r>
      <w:r w:rsidRPr="00611A1D">
        <w:t xml:space="preserve"> pravn</w:t>
      </w:r>
      <w:r>
        <w:t>o</w:t>
      </w:r>
      <w:r w:rsidRPr="00611A1D">
        <w:t xml:space="preserve"> pomoč</w:t>
      </w:r>
      <w:r>
        <w:t xml:space="preserve">) </w:t>
      </w:r>
      <w:r w:rsidRPr="00611A1D">
        <w:t xml:space="preserve">ter </w:t>
      </w:r>
      <w:r>
        <w:t xml:space="preserve">dobijo </w:t>
      </w:r>
      <w:r w:rsidRPr="00611A1D">
        <w:t>podporo</w:t>
      </w:r>
      <w:r>
        <w:t xml:space="preserve"> na poti</w:t>
      </w:r>
      <w:r w:rsidRPr="00611A1D">
        <w:t xml:space="preserve"> do uspešne rešitve njihovega pravnega problema. Začetek postopka je enostaven, preko spletnega obrazca in brez čakanja na sestanek.</w:t>
      </w:r>
    </w:p>
    <w:p w14:paraId="43AE58FD" w14:textId="66138916" w:rsidR="007D0D67" w:rsidRDefault="007D0D67" w:rsidP="001523F8">
      <w:pPr>
        <w:jc w:val="both"/>
      </w:pPr>
    </w:p>
    <w:sectPr w:rsidR="007D0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15"/>
    <w:rsid w:val="0001473F"/>
    <w:rsid w:val="001523F8"/>
    <w:rsid w:val="00156F25"/>
    <w:rsid w:val="00175917"/>
    <w:rsid w:val="00214659"/>
    <w:rsid w:val="00305823"/>
    <w:rsid w:val="00341E90"/>
    <w:rsid w:val="00444B97"/>
    <w:rsid w:val="004D01BF"/>
    <w:rsid w:val="004D19D6"/>
    <w:rsid w:val="005F6011"/>
    <w:rsid w:val="00601754"/>
    <w:rsid w:val="00611A1D"/>
    <w:rsid w:val="00620926"/>
    <w:rsid w:val="00694ED7"/>
    <w:rsid w:val="006B6BCF"/>
    <w:rsid w:val="00703A49"/>
    <w:rsid w:val="0070484F"/>
    <w:rsid w:val="007554B6"/>
    <w:rsid w:val="007C76BD"/>
    <w:rsid w:val="007D0D67"/>
    <w:rsid w:val="008419D4"/>
    <w:rsid w:val="008F5A39"/>
    <w:rsid w:val="008F63EE"/>
    <w:rsid w:val="00902A40"/>
    <w:rsid w:val="009135D8"/>
    <w:rsid w:val="00941BD2"/>
    <w:rsid w:val="00971EC7"/>
    <w:rsid w:val="0097496D"/>
    <w:rsid w:val="00A07857"/>
    <w:rsid w:val="00A13DD9"/>
    <w:rsid w:val="00A25512"/>
    <w:rsid w:val="00B16CCC"/>
    <w:rsid w:val="00D01E2C"/>
    <w:rsid w:val="00E445B1"/>
    <w:rsid w:val="00EE5CF3"/>
    <w:rsid w:val="00FE2086"/>
    <w:rsid w:val="00FE2955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5BAFEC"/>
  <w15:chartTrackingRefBased/>
  <w15:docId w15:val="{F5A2E9C2-33E7-F347-BAE6-DF9237B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15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15"/>
    <w:rPr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sid w:val="00620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9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35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I" w:eastAsia="en-GB"/>
    </w:rPr>
  </w:style>
  <w:style w:type="paragraph" w:styleId="Revision">
    <w:name w:val="Revision"/>
    <w:hidden/>
    <w:uiPriority w:val="99"/>
    <w:semiHidden/>
    <w:rsid w:val="00FE2955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owledge.iurall.com/hubfs/2107-5_korakov_do_resitve_pravne_tezave-vBLUE.pdf" TargetMode="External"/><Relationship Id="rId4" Type="http://schemas.openxmlformats.org/officeDocument/2006/relationships/hyperlink" Target="https://www.iur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</dc:creator>
  <cp:keywords/>
  <dc:description/>
  <cp:lastModifiedBy>Tjasa</cp:lastModifiedBy>
  <cp:revision>44</cp:revision>
  <dcterms:created xsi:type="dcterms:W3CDTF">2021-07-02T07:33:00Z</dcterms:created>
  <dcterms:modified xsi:type="dcterms:W3CDTF">2021-07-26T18:37:00Z</dcterms:modified>
  <cp:category/>
</cp:coreProperties>
</file>